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1FCB">
      <w:pPr>
        <w:ind w:left="2355"/>
        <w:jc w:val="both"/>
        <w:rPr>
          <w:rFonts w:hint="default"/>
          <w:b/>
          <w:sz w:val="52"/>
          <w:u w:val="single" w:color="000000"/>
          <w:lang w:val="en-US"/>
        </w:rPr>
      </w:pPr>
      <w:r>
        <w:rPr>
          <w:rFonts w:hint="default"/>
          <w:b/>
          <w:sz w:val="52"/>
          <w:u w:val="single" w:color="000000"/>
          <w:lang w:val="en-US"/>
        </w:rPr>
        <w:t>NAJMA SHAHEEN</w:t>
      </w:r>
    </w:p>
    <w:p w14:paraId="7D5243FA">
      <w:pPr>
        <w:ind w:left="2585" w:leftChars="1077" w:firstLine="465" w:firstLineChars="194"/>
        <w:jc w:val="both"/>
        <w:rPr>
          <w:color w:val="auto"/>
        </w:rPr>
      </w:pPr>
      <w:r>
        <w:rPr>
          <w:color w:val="auto"/>
        </w:rPr>
        <w:t>Lecturer (Textiles and Clothing),</w:t>
      </w:r>
    </w:p>
    <w:p w14:paraId="595E0273">
      <w:pPr>
        <w:ind w:left="1596" w:hanging="1342"/>
        <w:jc w:val="center"/>
        <w:rPr>
          <w:color w:val="auto"/>
        </w:rPr>
      </w:pPr>
      <w:r>
        <w:rPr>
          <w:color w:val="auto"/>
        </w:rPr>
        <w:t>Institute of Home Sciences, Faculty of Food, Nutrition and</w:t>
      </w:r>
    </w:p>
    <w:p w14:paraId="5806B78B">
      <w:pPr>
        <w:ind w:left="1596" w:hanging="1342"/>
        <w:jc w:val="center"/>
        <w:rPr>
          <w:color w:val="auto"/>
        </w:rPr>
      </w:pPr>
      <w:r>
        <w:rPr>
          <w:color w:val="auto"/>
        </w:rPr>
        <w:t>Home Sciences, University of Agriculture, Faisalabad, Pakistan.</w:t>
      </w:r>
    </w:p>
    <w:p w14:paraId="14BC34BA">
      <w:pPr>
        <w:ind w:left="2585"/>
        <w:jc w:val="left"/>
        <w:rPr>
          <w:rFonts w:hint="default"/>
          <w:lang w:val="en-US"/>
        </w:rPr>
      </w:pPr>
      <w:r>
        <w:t>Mobile: 0092 3</w:t>
      </w:r>
      <w:r>
        <w:rPr>
          <w:rFonts w:hint="default"/>
          <w:lang w:val="en-US"/>
        </w:rPr>
        <w:t>314618861</w:t>
      </w:r>
    </w:p>
    <w:p w14:paraId="133F8642">
      <w:pPr>
        <w:spacing w:after="0" w:line="240" w:lineRule="auto"/>
        <w:ind w:left="2042" w:firstLine="0"/>
        <w:jc w:val="left"/>
        <w:rPr>
          <w:rFonts w:hint="default"/>
          <w:lang w:val="en-US"/>
        </w:rPr>
      </w:pPr>
      <w:r>
        <w:t>Email:</w:t>
      </w:r>
      <w:r>
        <w:rPr>
          <w:color w:val="0000FF"/>
          <w:u w:val="single" w:color="auto"/>
        </w:rPr>
        <w:t xml:space="preserve"> </w:t>
      </w:r>
      <w:r>
        <w:rPr>
          <w:rFonts w:hint="default"/>
          <w:color w:val="0000FF"/>
          <w:u w:val="single" w:color="auto"/>
          <w:lang w:val="en-US"/>
        </w:rPr>
        <w:t>Najmashaheen83</w:t>
      </w:r>
      <w:r>
        <w:rPr>
          <w:color w:val="0000FF"/>
          <w:u w:val="single" w:color="auto"/>
        </w:rPr>
        <w:t>@</w:t>
      </w:r>
      <w:r>
        <w:rPr>
          <w:rFonts w:hint="default"/>
          <w:color w:val="0000FF"/>
          <w:u w:val="single" w:color="auto"/>
          <w:lang w:val="en-US"/>
        </w:rPr>
        <w:t>yahoo.com</w:t>
      </w:r>
    </w:p>
    <w:p w14:paraId="4FFCB834">
      <w:pPr>
        <w:rPr>
          <w:b/>
          <w:u w:val="single" w:color="000000"/>
        </w:rPr>
      </w:pPr>
      <w:r>
        <w:t xml:space="preserve">Postal Address: </w:t>
      </w:r>
      <w:r>
        <w:rPr>
          <w:rFonts w:hint="default"/>
          <w:lang w:val="en-US"/>
        </w:rPr>
        <w:t>Institute of Home Sciences, University of Agriculture, Fsd</w:t>
      </w:r>
      <w:r>
        <w:rPr>
          <w:b/>
        </w:rPr>
        <w:t xml:space="preserve"> </w:t>
      </w:r>
    </w:p>
    <w:p w14:paraId="7B4FC4C7">
      <w:pPr>
        <w:spacing w:after="11" w:line="240" w:lineRule="auto"/>
        <w:ind w:right="-15"/>
      </w:pPr>
      <w:r>
        <w:rPr>
          <w:b/>
          <w:u w:val="single" w:color="000000"/>
        </w:rPr>
        <w:t>Educatio</w:t>
      </w:r>
      <w:r>
        <w:rPr>
          <w:rFonts w:hint="default"/>
          <w:b/>
          <w:u w:val="single" w:color="000000"/>
          <w:lang w:val="en-US"/>
        </w:rPr>
        <w:t>n</w:t>
      </w:r>
      <w:r>
        <w:t xml:space="preserve">. </w:t>
      </w:r>
    </w:p>
    <w:p w14:paraId="3E3CFBEE">
      <w:r>
        <w:rPr>
          <w:b/>
        </w:rPr>
        <w:t xml:space="preserve">2012 </w:t>
      </w:r>
      <w:r>
        <w:rPr>
          <w:b/>
        </w:rPr>
        <w:tab/>
      </w:r>
      <w:r>
        <w:rPr>
          <w:b/>
        </w:rPr>
        <w:t xml:space="preserve">M.Sc. (Hons.) </w:t>
      </w:r>
      <w:r>
        <w:t xml:space="preserve">Home Economics (Clothing &amp;Textile), </w:t>
      </w:r>
    </w:p>
    <w:p w14:paraId="4499BA32">
      <w:r>
        <w:t xml:space="preserve"> </w:t>
      </w:r>
      <w:r>
        <w:tab/>
      </w:r>
      <w:r>
        <w:t xml:space="preserve">Institute of Rural Home Economics, University of Agriculture, Faisalabad, Punjab, </w:t>
      </w:r>
    </w:p>
    <w:p w14:paraId="5888D6BF">
      <w:r>
        <w:t xml:space="preserve"> </w:t>
      </w:r>
      <w:r>
        <w:tab/>
      </w:r>
      <w:r>
        <w:t xml:space="preserve">Pakistan. </w:t>
      </w:r>
    </w:p>
    <w:p w14:paraId="14A33B46">
      <w:pPr>
        <w:rPr>
          <w:rFonts w:hint="default"/>
          <w:lang w:val="en-US"/>
        </w:rPr>
      </w:pPr>
      <w:r>
        <w:t xml:space="preserve"> </w:t>
      </w:r>
      <w:r>
        <w:tab/>
      </w:r>
      <w:r>
        <w:rPr>
          <w:b/>
        </w:rPr>
        <w:t>Research Title</w:t>
      </w:r>
      <w:r>
        <w:t xml:space="preserve">: </w:t>
      </w:r>
      <w:r>
        <w:rPr>
          <w:rFonts w:hint="default"/>
          <w:lang w:val="en-US"/>
        </w:rPr>
        <w:t>Effect of different combinations of wrinkle-free finishes with formaldehyde-free crosslinkers on cotton woven fabric.</w:t>
      </w:r>
    </w:p>
    <w:p w14:paraId="5525B6C2">
      <w:r>
        <w:rPr>
          <w:b/>
        </w:rPr>
        <w:t xml:space="preserve">2010      B.Sc. (Hons.) </w:t>
      </w:r>
      <w:r>
        <w:t xml:space="preserve">Home Economics (Clothing &amp;Textile), </w:t>
      </w:r>
    </w:p>
    <w:p w14:paraId="22E11183">
      <w:r>
        <w:t xml:space="preserve"> </w:t>
      </w:r>
      <w:r>
        <w:tab/>
      </w:r>
      <w:r>
        <w:t xml:space="preserve">Institute of Rural Home Economics, University of Agriculture, Faisalabad, Punjab, </w:t>
      </w:r>
    </w:p>
    <w:p w14:paraId="2F698AAF">
      <w:r>
        <w:t xml:space="preserve"> </w:t>
      </w:r>
      <w:r>
        <w:tab/>
      </w:r>
      <w:r>
        <w:t xml:space="preserve">Pakistan. </w:t>
      </w:r>
    </w:p>
    <w:p w14:paraId="7EFA28F9">
      <w:pPr>
        <w:spacing w:after="11" w:line="240" w:lineRule="auto"/>
        <w:ind w:right="-15"/>
      </w:pPr>
      <w:r>
        <w:rPr>
          <w:b/>
          <w:u w:val="single" w:color="000000"/>
        </w:rPr>
        <w:t>Professional Experience:</w:t>
      </w:r>
      <w:r>
        <w:t xml:space="preserve"> </w:t>
      </w:r>
    </w:p>
    <w:p w14:paraId="2C251540">
      <w:pPr>
        <w:pStyle w:val="2"/>
        <w:numPr>
          <w:ilvl w:val="0"/>
          <w:numId w:val="0"/>
        </w:numPr>
        <w:ind w:left="720"/>
        <w:jc w:val="both"/>
        <w:rPr>
          <w:b w:val="0"/>
        </w:rPr>
      </w:pPr>
      <w:r>
        <w:t>Teaching</w:t>
      </w:r>
      <w:r>
        <w:rPr>
          <w:b w:val="0"/>
        </w:rPr>
        <w:t xml:space="preserve"> </w:t>
      </w:r>
    </w:p>
    <w:p w14:paraId="0217A986">
      <w:pPr>
        <w:pStyle w:val="6"/>
        <w:numPr>
          <w:ilvl w:val="0"/>
          <w:numId w:val="2"/>
        </w:numPr>
      </w:pPr>
      <w:r>
        <w:t xml:space="preserve">Working as Lecturer from </w:t>
      </w:r>
      <w:r>
        <w:rPr>
          <w:rFonts w:hint="default"/>
          <w:lang w:val="en-US"/>
        </w:rPr>
        <w:t>1</w:t>
      </w:r>
      <w:r>
        <w:rPr>
          <w:rFonts w:hint="default"/>
          <w:vertAlign w:val="superscript"/>
          <w:lang w:val="en-US"/>
        </w:rPr>
        <w:t>st</w:t>
      </w:r>
      <w:r>
        <w:rPr>
          <w:rFonts w:hint="default"/>
          <w:lang w:val="en-US"/>
        </w:rPr>
        <w:t xml:space="preserve"> Jan,</w:t>
      </w:r>
      <w:r>
        <w:t xml:space="preserve"> 201</w:t>
      </w:r>
      <w:r>
        <w:rPr>
          <w:rFonts w:hint="default"/>
          <w:lang w:val="en-US"/>
        </w:rPr>
        <w:t>4</w:t>
      </w:r>
      <w:r>
        <w:t xml:space="preserve"> to date in University of Agriculture, Faisalabad, Pakistan. </w:t>
      </w:r>
    </w:p>
    <w:p w14:paraId="705A3465">
      <w:pPr>
        <w:pStyle w:val="6"/>
        <w:numPr>
          <w:ilvl w:val="0"/>
          <w:numId w:val="2"/>
        </w:numPr>
      </w:pPr>
      <w:r>
        <w:rPr>
          <w:rFonts w:hint="default"/>
          <w:lang w:val="en-US"/>
        </w:rPr>
        <w:t>Working as Hostel Superintendent since 2023 to date.</w:t>
      </w:r>
    </w:p>
    <w:p w14:paraId="60CF2C8E">
      <w:pPr>
        <w:pStyle w:val="2"/>
        <w:numPr>
          <w:ilvl w:val="0"/>
          <w:numId w:val="0"/>
        </w:numPr>
        <w:ind w:left="720"/>
        <w:jc w:val="both"/>
      </w:pPr>
      <w:r>
        <w:t>Internship</w:t>
      </w:r>
      <w:r>
        <w:rPr>
          <w:b w:val="0"/>
        </w:rPr>
        <w:t xml:space="preserve"> </w:t>
      </w:r>
    </w:p>
    <w:p w14:paraId="06ED2A3E">
      <w:pPr>
        <w:numPr>
          <w:ilvl w:val="0"/>
          <w:numId w:val="3"/>
        </w:numPr>
        <w:spacing w:after="0" w:line="234" w:lineRule="auto"/>
        <w:ind w:hanging="360"/>
      </w:pPr>
      <w:r>
        <w:t>Worked in Design Studio (Export + Domestic), Department for Designing of Apparel and Home accessories from 18</w:t>
      </w:r>
      <w:r>
        <w:rPr>
          <w:vertAlign w:val="superscript"/>
        </w:rPr>
        <w:t>th</w:t>
      </w:r>
      <w:r>
        <w:t xml:space="preserve"> February to 31</w:t>
      </w:r>
      <w:r>
        <w:rPr>
          <w:vertAlign w:val="superscript"/>
        </w:rPr>
        <w:t>st</w:t>
      </w:r>
      <w:r>
        <w:t xml:space="preserve"> March, 2010 in Sitara Textile Mills Pvt. Ltd. Faisalabad, Pakistan. </w:t>
      </w:r>
    </w:p>
    <w:p w14:paraId="537A5128">
      <w:pPr>
        <w:numPr>
          <w:ilvl w:val="0"/>
          <w:numId w:val="3"/>
        </w:numPr>
        <w:ind w:hanging="360"/>
      </w:pPr>
      <w:r>
        <w:t>Worked in Design Studio and other Processing Units during 20</w:t>
      </w:r>
      <w:r>
        <w:rPr>
          <w:vertAlign w:val="superscript"/>
        </w:rPr>
        <w:t>th</w:t>
      </w:r>
      <w:r>
        <w:t xml:space="preserve"> to 30</w:t>
      </w:r>
      <w:r>
        <w:rPr>
          <w:vertAlign w:val="superscript"/>
        </w:rPr>
        <w:t>th</w:t>
      </w:r>
      <w:r>
        <w:t xml:space="preserve"> April, 2010 in Chenab Textile Mills Pvt. Ltd. Faisalabad, Pakistan. </w:t>
      </w:r>
    </w:p>
    <w:p w14:paraId="1688540F">
      <w:pPr>
        <w:ind w:left="0" w:firstLine="0"/>
      </w:pPr>
    </w:p>
    <w:p w14:paraId="70DCF252">
      <w:pPr>
        <w:ind w:left="0" w:firstLine="0"/>
        <w:rPr>
          <w:b/>
          <w:u w:val="single"/>
        </w:rPr>
      </w:pPr>
      <w:r>
        <w:rPr>
          <w:b/>
          <w:u w:val="single"/>
        </w:rPr>
        <w:t xml:space="preserve">Research </w:t>
      </w:r>
      <w:r>
        <w:rPr>
          <w:rFonts w:hint="default"/>
          <w:b/>
          <w:u w:val="single"/>
          <w:lang w:val="en-US"/>
        </w:rPr>
        <w:t>Interests</w:t>
      </w:r>
      <w:r>
        <w:rPr>
          <w:b/>
          <w:u w:val="single"/>
        </w:rPr>
        <w:t>:</w:t>
      </w:r>
    </w:p>
    <w:p w14:paraId="2CBEED62">
      <w:pPr>
        <w:ind w:left="0" w:firstLine="705"/>
      </w:pPr>
      <w:r>
        <w:rPr>
          <w:rFonts w:hint="default"/>
          <w:b w:val="0"/>
          <w:bCs/>
          <w:u w:val="none"/>
          <w:lang w:val="en-US"/>
        </w:rPr>
        <w:t xml:space="preserve">Textile finishes, Natural dyes, Eco friendly and sustainable solutions, Fashion and consumer behaviour. </w:t>
      </w:r>
    </w:p>
    <w:p w14:paraId="3D92AEE6">
      <w:pPr>
        <w:pStyle w:val="6"/>
        <w:ind w:firstLine="0"/>
      </w:pPr>
    </w:p>
    <w:p w14:paraId="1A111ABC">
      <w:r>
        <w:rPr>
          <w:b/>
          <w:u w:val="single" w:color="000000"/>
        </w:rPr>
        <w:t>Personal Details:</w:t>
      </w:r>
      <w:r>
        <w:rPr>
          <w:b/>
        </w:rPr>
        <w:t xml:space="preserve"> </w:t>
      </w:r>
    </w:p>
    <w:p w14:paraId="1D3B6DE0">
      <w:r>
        <w:t xml:space="preserve">Date of birth:   </w:t>
      </w:r>
      <w:r>
        <w:rPr>
          <w:rFonts w:hint="default"/>
          <w:lang w:val="en-US"/>
        </w:rPr>
        <w:t>October</w:t>
      </w:r>
      <w:r>
        <w:t xml:space="preserve"> </w:t>
      </w:r>
      <w:r>
        <w:rPr>
          <w:rFonts w:hint="default"/>
          <w:lang w:val="en-US"/>
        </w:rPr>
        <w:t>25</w:t>
      </w:r>
      <w:r>
        <w:t>, 198</w:t>
      </w:r>
      <w:r>
        <w:rPr>
          <w:rFonts w:hint="default"/>
          <w:lang w:val="en-US"/>
        </w:rPr>
        <w:t>7</w:t>
      </w:r>
      <w:r>
        <w:t xml:space="preserve"> </w:t>
      </w:r>
    </w:p>
    <w:p w14:paraId="7EA60C54">
      <w:pPr>
        <w:ind w:left="0" w:firstLine="0"/>
      </w:pPr>
    </w:p>
    <w:p w14:paraId="51CF3880">
      <w:pPr>
        <w:ind w:left="0" w:firstLine="0"/>
        <w:sectPr>
          <w:pgSz w:w="12240" w:h="15840"/>
          <w:pgMar w:top="1462" w:right="1436" w:bottom="1461" w:left="1440" w:header="720" w:footer="720" w:gutter="0"/>
          <w:cols w:space="720" w:num="1"/>
        </w:sectPr>
      </w:pPr>
      <w:bookmarkStart w:id="0" w:name="_GoBack"/>
      <w:bookmarkEnd w:id="0"/>
    </w:p>
    <w:p w14:paraId="389E4844">
      <w:pPr>
        <w:ind w:left="0" w:leftChars="0" w:firstLine="0" w:firstLineChars="0"/>
      </w:pPr>
    </w:p>
    <w:p w14:paraId="7B8D5968">
      <w:pPr>
        <w:rPr>
          <w:rFonts w:hint="default"/>
          <w:lang w:val="en-US"/>
        </w:rPr>
      </w:pPr>
    </w:p>
    <w:p w14:paraId="3B55F8CD"/>
    <w:p w14:paraId="125DE6E1"/>
    <w:sectPr>
      <w:type w:val="continuous"/>
      <w:pgSz w:w="12240" w:h="15840"/>
      <w:pgMar w:top="1462" w:right="1436" w:bottom="1461" w:left="1440" w:header="720" w:footer="720" w:gutter="0"/>
      <w:cols w:space="720" w:num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33" w:lineRule="auto"/>
      </w:pPr>
      <w:r>
        <w:separator/>
      </w:r>
    </w:p>
  </w:footnote>
  <w:footnote w:type="continuationSeparator" w:id="1">
    <w:p>
      <w:pPr>
        <w:spacing w:before="0" w:after="0" w:line="23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F0ACD"/>
    <w:multiLevelType w:val="multilevel"/>
    <w:tmpl w:val="24AF0ACD"/>
    <w:lvl w:ilvl="0" w:tentative="0">
      <w:start w:val="1"/>
      <w:numFmt w:val="decimal"/>
      <w:lvlText w:val="%1.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1">
    <w:nsid w:val="41035367"/>
    <w:multiLevelType w:val="multilevel"/>
    <w:tmpl w:val="41035367"/>
    <w:lvl w:ilvl="0" w:tentative="0">
      <w:start w:val="1"/>
      <w:numFmt w:val="decimal"/>
      <w:lvlText w:val="%1.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2">
    <w:nsid w:val="70BA5AE0"/>
    <w:multiLevelType w:val="multilevel"/>
    <w:tmpl w:val="70BA5AE0"/>
    <w:lvl w:ilvl="0" w:tentative="0">
      <w:start w:val="2014"/>
      <w:numFmt w:val="decimal"/>
      <w:pStyle w:val="2"/>
      <w:lvlText w:val="%1"/>
      <w:lvlJc w:val="left"/>
      <w:pPr>
        <w:ind w:left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51EC9"/>
    <w:rsid w:val="2C25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3" w:line="233" w:lineRule="auto"/>
      <w:ind w:left="-5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en-US" w:eastAsia="en-US" w:bidi="ar-SA"/>
    </w:rPr>
  </w:style>
  <w:style w:type="paragraph" w:styleId="2">
    <w:name w:val="heading 1"/>
    <w:next w:val="1"/>
    <w:unhideWhenUsed/>
    <w:qFormat/>
    <w:uiPriority w:val="9"/>
    <w:pPr>
      <w:keepNext/>
      <w:keepLines/>
      <w:numPr>
        <w:ilvl w:val="0"/>
        <w:numId w:val="1"/>
      </w:numPr>
      <w:spacing w:after="0" w:line="240" w:lineRule="auto"/>
      <w:ind w:left="355" w:hanging="10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gkelc"/>
    <w:basedOn w:val="3"/>
    <w:qFormat/>
    <w:uiPriority w:val="0"/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2026-01-09T10:17:00Z</dcterms:created>
  <dc:creator>Hp</dc:creator>
  <cp:lastModifiedBy>Hp</cp:lastModifiedBy>
  <dcterms:modified xsi:type="dcterms:W3CDTF">2026-01-09T10:22:23Z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C6D5EDD0D9F24C03BF86F9EDA4BF02A5_11</vt:lpwstr>
  </property>
</Properties>
</file>